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17" w:rsidRPr="00D07929" w:rsidRDefault="00217217" w:rsidP="00D07929">
      <w:pPr>
        <w:tabs>
          <w:tab w:val="left" w:pos="7587"/>
        </w:tabs>
        <w:jc w:val="right"/>
        <w:rPr>
          <w:rFonts w:ascii="GHEA Grapalat" w:hAnsi="GHEA Grapalat"/>
          <w:b/>
        </w:rPr>
      </w:pPr>
      <w:r w:rsidRPr="00217217">
        <w:rPr>
          <w:rFonts w:ascii="GHEA Grapalat" w:hAnsi="GHEA Grapalat"/>
          <w:b/>
          <w:lang w:val="en-US"/>
        </w:rPr>
        <w:t>ՆԱԽԱԳԻԾ</w:t>
      </w:r>
    </w:p>
    <w:p w:rsidR="00D07929" w:rsidRPr="00D07929" w:rsidRDefault="00D07929" w:rsidP="00D07929">
      <w:pPr>
        <w:tabs>
          <w:tab w:val="left" w:pos="7587"/>
        </w:tabs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  <w:sz w:val="20"/>
          <w:lang w:val="hy-AM"/>
        </w:rPr>
        <w:t xml:space="preserve">ՀԱՅԱՍՏԱՆԻ ՀԱՆՐԱՊԵՏՈՒԹՅԱՆ ՇԻՐԱԿԻ ՄԱՐԶԻ </w:t>
      </w:r>
      <w:r w:rsidR="000A32B0">
        <w:rPr>
          <w:rFonts w:ascii="GHEA Grapalat" w:hAnsi="GHEA Grapalat"/>
          <w:b/>
          <w:sz w:val="20"/>
          <w:lang w:val="hy-AM"/>
        </w:rPr>
        <w:t>ԳՅՈՒՄՐՈՒ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="000A32B0">
        <w:rPr>
          <w:rFonts w:ascii="GHEA Grapalat" w:hAnsi="GHEA Grapalat"/>
          <w:b/>
          <w:sz w:val="20"/>
          <w:lang w:val="hy-AM"/>
        </w:rPr>
        <w:t>ՀԱՄԱՅՆ</w:t>
      </w:r>
      <w:r>
        <w:rPr>
          <w:rFonts w:ascii="GHEA Grapalat" w:hAnsi="GHEA Grapalat"/>
          <w:b/>
          <w:sz w:val="20"/>
          <w:lang w:val="hy-AM"/>
        </w:rPr>
        <w:t>ՔԱՊԵՏԱՐԱՆԻ ԱՇԽԱՏԱԿԱԶՄԻ ԿԱՌՈՒՑՎԱԾՔԸ, ԱՇԽԱՏԱԿԻՑՆԵՐԻ ԹՎԱՔԱՆԱԿԸ, ՀԱՍՏԻՔԱՑՈՒՑԱԿԸ</w:t>
      </w:r>
      <w:r w:rsidR="001508F7">
        <w:rPr>
          <w:rFonts w:ascii="GHEA Grapalat" w:hAnsi="GHEA Grapalat"/>
          <w:b/>
          <w:sz w:val="20"/>
          <w:lang w:val="hy-AM"/>
        </w:rPr>
        <w:t>,</w:t>
      </w:r>
      <w:r>
        <w:rPr>
          <w:rFonts w:ascii="GHEA Grapalat" w:hAnsi="GHEA Grapalat"/>
          <w:b/>
          <w:sz w:val="20"/>
          <w:lang w:val="hy-AM"/>
        </w:rPr>
        <w:t xml:space="preserve"> ՊԱՇՏՈՆԱՅԻՆ </w:t>
      </w:r>
      <w:r w:rsidR="001508F7">
        <w:rPr>
          <w:rFonts w:ascii="GHEA Grapalat" w:hAnsi="GHEA Grapalat"/>
          <w:b/>
          <w:sz w:val="20"/>
          <w:lang w:val="hy-AM"/>
        </w:rPr>
        <w:t>ԴՐՈՒՅՔԱՉԱՓԵՐԸ  ՀԱՍՏԱՏԵԼՈՒ ԵՎ</w:t>
      </w:r>
      <w:r w:rsidR="001508F7">
        <w:rPr>
          <w:rFonts w:ascii="GHEA Grapalat" w:hAnsi="GHEA Grapalat"/>
          <w:sz w:val="20"/>
          <w:lang w:val="hy-AM"/>
        </w:rPr>
        <w:t xml:space="preserve"> </w:t>
      </w:r>
      <w:r w:rsidR="001508F7" w:rsidRPr="001508F7">
        <w:rPr>
          <w:rFonts w:ascii="GHEA Grapalat" w:hAnsi="GHEA Grapalat"/>
          <w:b/>
          <w:sz w:val="20"/>
          <w:lang w:val="hy-AM"/>
        </w:rPr>
        <w:t>ԳՅՈՒՄՐԻ ՀԱՄԱՅՆՔԻ ԱՎԱԳԱՆՈՒ 2014 ԹՎԱԿԱՆԻ ԱՊՐԻԼԻ 18-Ի N 46-Ա ՈՐՈՇՈՒՄՆ ՈՒԺԸ ԿՈՐՑՐԱԾ ՃԱՆԱՉԵԼՈՒ</w:t>
      </w:r>
      <w:r w:rsidR="001508F7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>ՄԱՍԻՆ</w:t>
      </w:r>
    </w:p>
    <w:p w:rsidR="00D07929" w:rsidRPr="00D07929" w:rsidRDefault="00D07929" w:rsidP="00D07929">
      <w:pPr>
        <w:tabs>
          <w:tab w:val="left" w:pos="7587"/>
        </w:tabs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           </w:t>
      </w:r>
      <w:r>
        <w:rPr>
          <w:rFonts w:ascii="GHEA Grapalat" w:hAnsi="GHEA Grapalat"/>
          <w:sz w:val="20"/>
          <w:lang w:val="hy-AM"/>
        </w:rPr>
        <w:t xml:space="preserve">Ելնելով Հայաստանի Հանրապետության Շիրակի մարզի Գյումրի համայնքի բյուջեի միջոցների արդյունավետ և նպատակային օգտագործման անհրաժեշտությունից, ղեկավարվելով «Տեղական ինքնակառավարման մասին» Հայաստանի Հանրապետության օրենքի 16-րդ հոդվածի </w:t>
      </w:r>
      <w:r w:rsidR="000A32B0">
        <w:rPr>
          <w:rFonts w:ascii="GHEA Grapalat" w:hAnsi="GHEA Grapalat"/>
          <w:sz w:val="20"/>
          <w:lang w:val="hy-AM"/>
        </w:rPr>
        <w:t xml:space="preserve">1-ին մասի </w:t>
      </w:r>
      <w:r>
        <w:rPr>
          <w:rFonts w:ascii="GHEA Grapalat" w:hAnsi="GHEA Grapalat"/>
          <w:sz w:val="20"/>
          <w:lang w:val="hy-AM"/>
        </w:rPr>
        <w:t xml:space="preserve">26-րդ կետի, «Իրավական ակտերի մասին» Հայաստանի Հանրապետության օրենքի </w:t>
      </w:r>
      <w:r w:rsidR="001508F7"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 xml:space="preserve">70-րդ հոդվածի </w:t>
      </w:r>
      <w:r w:rsidR="000A32B0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5-րդ</w:t>
      </w:r>
      <w:r w:rsidR="000A32B0">
        <w:rPr>
          <w:rFonts w:ascii="GHEA Grapalat" w:hAnsi="GHEA Grapalat"/>
          <w:sz w:val="20"/>
          <w:lang w:val="hy-AM"/>
        </w:rPr>
        <w:t xml:space="preserve"> պարբերության, </w:t>
      </w:r>
      <w:r>
        <w:rPr>
          <w:rFonts w:ascii="GHEA Grapalat" w:hAnsi="GHEA Grapalat"/>
          <w:sz w:val="20"/>
          <w:lang w:val="hy-AM"/>
        </w:rPr>
        <w:t xml:space="preserve">6-րդ </w:t>
      </w:r>
      <w:r w:rsidR="000A32B0">
        <w:rPr>
          <w:rFonts w:ascii="GHEA Grapalat" w:hAnsi="GHEA Grapalat"/>
          <w:sz w:val="20"/>
          <w:lang w:val="hy-AM"/>
        </w:rPr>
        <w:t>մաս</w:t>
      </w:r>
      <w:r>
        <w:rPr>
          <w:rFonts w:ascii="GHEA Grapalat" w:hAnsi="GHEA Grapalat"/>
          <w:sz w:val="20"/>
          <w:lang w:val="hy-AM"/>
        </w:rPr>
        <w:t>ի</w:t>
      </w:r>
      <w:r w:rsidR="000A32B0">
        <w:rPr>
          <w:rFonts w:ascii="GHEA Grapalat" w:hAnsi="GHEA Grapalat"/>
          <w:sz w:val="20"/>
          <w:lang w:val="hy-AM"/>
        </w:rPr>
        <w:t xml:space="preserve"> և</w:t>
      </w:r>
      <w:r>
        <w:rPr>
          <w:rFonts w:ascii="GHEA Grapalat" w:hAnsi="GHEA Grapalat"/>
          <w:sz w:val="20"/>
          <w:lang w:val="hy-AM"/>
        </w:rPr>
        <w:t xml:space="preserve"> 72-րդ հոդվածի 1-ին մասի 1-ին կետի </w:t>
      </w:r>
      <w:r w:rsidR="000A32B0">
        <w:rPr>
          <w:rFonts w:ascii="GHEA Grapalat" w:hAnsi="GHEA Grapalat"/>
          <w:sz w:val="20"/>
          <w:lang w:val="hy-AM"/>
        </w:rPr>
        <w:t>«ա»</w:t>
      </w:r>
      <w:r>
        <w:rPr>
          <w:rFonts w:ascii="GHEA Grapalat" w:hAnsi="GHEA Grapalat"/>
          <w:sz w:val="20"/>
          <w:lang w:val="hy-AM"/>
        </w:rPr>
        <w:t xml:space="preserve"> և </w:t>
      </w:r>
      <w:r w:rsidR="000A32B0">
        <w:rPr>
          <w:rFonts w:ascii="GHEA Grapalat" w:hAnsi="GHEA Grapalat"/>
          <w:sz w:val="20"/>
          <w:lang w:val="hy-AM"/>
        </w:rPr>
        <w:t>«</w:t>
      </w:r>
      <w:r>
        <w:rPr>
          <w:rFonts w:ascii="GHEA Grapalat" w:hAnsi="GHEA Grapalat"/>
          <w:sz w:val="20"/>
          <w:lang w:val="hy-AM"/>
        </w:rPr>
        <w:t>բ</w:t>
      </w:r>
      <w:r w:rsidR="000A32B0">
        <w:rPr>
          <w:rFonts w:ascii="GHEA Grapalat" w:hAnsi="GHEA Grapalat"/>
          <w:sz w:val="20"/>
          <w:lang w:val="hy-AM"/>
        </w:rPr>
        <w:t>»</w:t>
      </w:r>
      <w:r>
        <w:rPr>
          <w:rFonts w:ascii="GHEA Grapalat" w:hAnsi="GHEA Grapalat"/>
          <w:sz w:val="20"/>
          <w:lang w:val="hy-AM"/>
        </w:rPr>
        <w:t xml:space="preserve"> ենթակետերի դրույթներով՝ </w:t>
      </w:r>
      <w:r>
        <w:rPr>
          <w:rFonts w:ascii="GHEA Grapalat" w:hAnsi="GHEA Grapalat"/>
          <w:b/>
          <w:sz w:val="20"/>
          <w:lang w:val="hy-AM"/>
        </w:rPr>
        <w:t>Գյումրի համայնքի ավագանին որոշում է.</w:t>
      </w:r>
    </w:p>
    <w:p w:rsidR="00D07929" w:rsidRDefault="00D07929" w:rsidP="00D07929">
      <w:pPr>
        <w:tabs>
          <w:tab w:val="left" w:pos="7587"/>
        </w:tabs>
        <w:ind w:left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1.Հաստատել Հայաստանի Հանրապետության Շիրակի մարզի </w:t>
      </w:r>
      <w:r w:rsidR="000A32B0">
        <w:rPr>
          <w:rFonts w:ascii="GHEA Grapalat" w:hAnsi="GHEA Grapalat"/>
          <w:sz w:val="20"/>
          <w:lang w:val="hy-AM"/>
        </w:rPr>
        <w:t>Գյումրու</w:t>
      </w:r>
      <w:r>
        <w:rPr>
          <w:rFonts w:ascii="GHEA Grapalat" w:hAnsi="GHEA Grapalat"/>
          <w:sz w:val="20"/>
          <w:lang w:val="hy-AM"/>
        </w:rPr>
        <w:t xml:space="preserve"> </w:t>
      </w:r>
      <w:r w:rsidR="000A32B0">
        <w:rPr>
          <w:rFonts w:ascii="GHEA Grapalat" w:hAnsi="GHEA Grapalat"/>
          <w:sz w:val="20"/>
          <w:lang w:val="hy-AM"/>
        </w:rPr>
        <w:t>համայն</w:t>
      </w:r>
      <w:r>
        <w:rPr>
          <w:rFonts w:ascii="GHEA Grapalat" w:hAnsi="GHEA Grapalat"/>
          <w:sz w:val="20"/>
          <w:lang w:val="hy-AM"/>
        </w:rPr>
        <w:t xml:space="preserve">քապետարանի աշխատակազմի </w:t>
      </w:r>
      <w:r w:rsidR="000A32B0">
        <w:rPr>
          <w:rFonts w:ascii="GHEA Grapalat" w:hAnsi="GHEA Grapalat"/>
          <w:sz w:val="20"/>
          <w:lang w:val="hy-AM"/>
        </w:rPr>
        <w:t xml:space="preserve">(այսուհետ՝ Աշխատակազմ) </w:t>
      </w:r>
      <w:r>
        <w:rPr>
          <w:rFonts w:ascii="GHEA Grapalat" w:hAnsi="GHEA Grapalat"/>
          <w:sz w:val="20"/>
          <w:lang w:val="hy-AM"/>
        </w:rPr>
        <w:t xml:space="preserve">կառուցվածքը, աշխատակիցների թվաքանակը, հաստիքացուցակը և պաշտոնային դրույքաչափերը՝ համաձայն </w:t>
      </w:r>
      <w:r w:rsidR="000A32B0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հավելվածի:</w:t>
      </w:r>
    </w:p>
    <w:p w:rsidR="00D07929" w:rsidRDefault="00D07929" w:rsidP="00D07929">
      <w:pPr>
        <w:tabs>
          <w:tab w:val="left" w:pos="7587"/>
        </w:tabs>
        <w:ind w:left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2.Ուժը կորցրած ճանաչել Հայաստանի Հանրապետության </w:t>
      </w:r>
      <w:r w:rsidR="000A32B0">
        <w:rPr>
          <w:rFonts w:ascii="GHEA Grapalat" w:hAnsi="GHEA Grapalat"/>
          <w:sz w:val="20"/>
          <w:lang w:val="hy-AM"/>
        </w:rPr>
        <w:t xml:space="preserve">Շիրակի մարզի </w:t>
      </w:r>
      <w:r>
        <w:rPr>
          <w:rFonts w:ascii="GHEA Grapalat" w:hAnsi="GHEA Grapalat"/>
          <w:sz w:val="20"/>
          <w:lang w:val="hy-AM"/>
        </w:rPr>
        <w:t>Գյումրի համայնքի ավագանու</w:t>
      </w:r>
      <w:r w:rsidR="000A32B0">
        <w:rPr>
          <w:rFonts w:ascii="GHEA Grapalat" w:hAnsi="GHEA Grapalat"/>
          <w:sz w:val="20"/>
          <w:lang w:val="hy-AM"/>
        </w:rPr>
        <w:t xml:space="preserve"> 2014</w:t>
      </w:r>
      <w:r>
        <w:rPr>
          <w:rFonts w:ascii="GHEA Grapalat" w:hAnsi="GHEA Grapalat"/>
          <w:sz w:val="20"/>
          <w:lang w:val="hy-AM"/>
        </w:rPr>
        <w:t xml:space="preserve"> թվականի </w:t>
      </w:r>
      <w:r w:rsidR="000A32B0">
        <w:rPr>
          <w:rFonts w:ascii="GHEA Grapalat" w:hAnsi="GHEA Grapalat"/>
          <w:sz w:val="20"/>
          <w:lang w:val="hy-AM"/>
        </w:rPr>
        <w:t>ապրիլի 18</w:t>
      </w:r>
      <w:r>
        <w:rPr>
          <w:rFonts w:ascii="GHEA Grapalat" w:hAnsi="GHEA Grapalat"/>
          <w:sz w:val="20"/>
          <w:lang w:val="hy-AM"/>
        </w:rPr>
        <w:t xml:space="preserve">-ի «Հայաստանի Հանրապետության Շիրակի մարզի </w:t>
      </w:r>
      <w:r w:rsidR="000A32B0">
        <w:rPr>
          <w:rFonts w:ascii="GHEA Grapalat" w:hAnsi="GHEA Grapalat"/>
          <w:sz w:val="20"/>
          <w:lang w:val="hy-AM"/>
        </w:rPr>
        <w:t>Գյումրիի</w:t>
      </w:r>
      <w:r>
        <w:rPr>
          <w:rFonts w:ascii="GHEA Grapalat" w:hAnsi="GHEA Grapalat"/>
          <w:sz w:val="20"/>
          <w:lang w:val="hy-AM"/>
        </w:rPr>
        <w:t xml:space="preserve"> քաղաքապետարանի աշխատակազմի </w:t>
      </w:r>
      <w:r w:rsidR="000A32B0">
        <w:rPr>
          <w:rFonts w:ascii="GHEA Grapalat" w:hAnsi="GHEA Grapalat"/>
          <w:sz w:val="20"/>
          <w:lang w:val="hy-AM"/>
        </w:rPr>
        <w:t>կառուցվածքը, աշխատակիցների թվաքանակը, հաստիքացուցակը, պաշտոնային դրույքաչափերը</w:t>
      </w:r>
      <w:r>
        <w:rPr>
          <w:rFonts w:ascii="GHEA Grapalat" w:hAnsi="GHEA Grapalat"/>
          <w:sz w:val="20"/>
          <w:lang w:val="hy-AM"/>
        </w:rPr>
        <w:t xml:space="preserve"> հաստատելու </w:t>
      </w:r>
      <w:r w:rsidR="000A32B0">
        <w:rPr>
          <w:rFonts w:ascii="GHEA Grapalat" w:hAnsi="GHEA Grapalat"/>
          <w:sz w:val="20"/>
          <w:lang w:val="hy-AM"/>
        </w:rPr>
        <w:t xml:space="preserve">և Հայաստանի Հանրապետության Շիրակի մարզի Գյումրի համայնքի ավագանու  2012 թվականի նոյեմբերի 22-ի N 170-Ա որոշումն ուժը կորցրած ճանաչելու </w:t>
      </w:r>
      <w:r>
        <w:rPr>
          <w:rFonts w:ascii="GHEA Grapalat" w:hAnsi="GHEA Grapalat"/>
          <w:sz w:val="20"/>
          <w:lang w:val="hy-AM"/>
        </w:rPr>
        <w:t>մասին</w:t>
      </w:r>
      <w:r w:rsidR="000A32B0">
        <w:rPr>
          <w:rFonts w:ascii="GHEA Grapalat" w:hAnsi="GHEA Grapalat"/>
          <w:sz w:val="20"/>
          <w:lang w:val="hy-AM"/>
        </w:rPr>
        <w:t>» N 46</w:t>
      </w:r>
      <w:r>
        <w:rPr>
          <w:rFonts w:ascii="GHEA Grapalat" w:hAnsi="GHEA Grapalat"/>
          <w:sz w:val="20"/>
          <w:lang w:val="hy-AM"/>
        </w:rPr>
        <w:t>-Ա որոշումը:</w:t>
      </w:r>
    </w:p>
    <w:p w:rsidR="00D07929" w:rsidRDefault="00D07929" w:rsidP="00D07929">
      <w:pPr>
        <w:tabs>
          <w:tab w:val="left" w:pos="7587"/>
        </w:tabs>
        <w:ind w:left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3.Դիմել Հայաստանի Հանրապետության կառավարության լիազորած պետական կառավարման մարմնին՝ Գյումրու </w:t>
      </w:r>
      <w:r w:rsidR="000A32B0">
        <w:rPr>
          <w:rFonts w:ascii="GHEA Grapalat" w:hAnsi="GHEA Grapalat"/>
          <w:sz w:val="20"/>
          <w:lang w:val="hy-AM"/>
        </w:rPr>
        <w:t>համայն</w:t>
      </w:r>
      <w:r>
        <w:rPr>
          <w:rFonts w:ascii="GHEA Grapalat" w:hAnsi="GHEA Grapalat"/>
          <w:sz w:val="20"/>
          <w:lang w:val="hy-AM"/>
        </w:rPr>
        <w:t xml:space="preserve">քապետարանի աշխատակազմի համայնքային ծառայության պաշտոնների անվանացանկում համապատասխան փոփոխություններ կատարելու </w:t>
      </w:r>
      <w:r w:rsidR="000A32B0">
        <w:rPr>
          <w:rFonts w:ascii="GHEA Grapalat" w:hAnsi="GHEA Grapalat"/>
          <w:sz w:val="20"/>
          <w:lang w:val="hy-AM"/>
        </w:rPr>
        <w:t>խնդրանքով</w:t>
      </w:r>
      <w:r>
        <w:rPr>
          <w:rFonts w:ascii="GHEA Grapalat" w:hAnsi="GHEA Grapalat"/>
          <w:sz w:val="20"/>
          <w:lang w:val="hy-AM"/>
        </w:rPr>
        <w:t>:</w:t>
      </w:r>
    </w:p>
    <w:p w:rsidR="001963D8" w:rsidRPr="00EA15AD" w:rsidRDefault="00D07929" w:rsidP="00D07929">
      <w:pPr>
        <w:pStyle w:val="ListParagraph"/>
        <w:tabs>
          <w:tab w:val="left" w:pos="7587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4.Սույն որոշումը </w:t>
      </w:r>
      <w:r w:rsidR="00A727BB"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շխատակազմի համայնքային ծառայողների մասով ուժի մեջ է մտնում </w:t>
      </w:r>
      <w:r w:rsidR="00A727BB"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>շխատակազմի համայնքային ծառայության պաշտոնների անվանացանկում համապատասխան փոփոխություններ կատարելու մասին Հայաստանի Հանրապետության կառավարության լիազորած պետական կառավարման մարմնի կողմից ընդունվելիք իրավական ակտն ուժի մեջ մտնելու պահից, իսկ տեխսպասարկման անձնակազմի  մասով՝</w:t>
      </w:r>
      <w:r w:rsidR="00A727BB">
        <w:rPr>
          <w:rFonts w:ascii="GHEA Grapalat" w:hAnsi="GHEA Grapalat"/>
          <w:sz w:val="20"/>
          <w:lang w:val="hy-AM"/>
        </w:rPr>
        <w:t xml:space="preserve"> 2016</w:t>
      </w:r>
      <w:r>
        <w:rPr>
          <w:rFonts w:ascii="GHEA Grapalat" w:hAnsi="GHEA Grapalat"/>
          <w:sz w:val="20"/>
          <w:lang w:val="hy-AM"/>
        </w:rPr>
        <w:t xml:space="preserve"> թվականի </w:t>
      </w:r>
      <w:r w:rsidR="00A727BB">
        <w:rPr>
          <w:rFonts w:ascii="GHEA Grapalat" w:hAnsi="GHEA Grapalat"/>
          <w:sz w:val="20"/>
          <w:lang w:val="hy-AM"/>
        </w:rPr>
        <w:t>դեկտեմբերի 26</w:t>
      </w:r>
      <w:r>
        <w:rPr>
          <w:rFonts w:ascii="GHEA Grapalat" w:hAnsi="GHEA Grapalat"/>
          <w:sz w:val="20"/>
          <w:lang w:val="hy-AM"/>
        </w:rPr>
        <w:t>-ից:</w:t>
      </w:r>
    </w:p>
    <w:p w:rsidR="001963D8" w:rsidRPr="00075261" w:rsidRDefault="00A727BB" w:rsidP="001963D8">
      <w:pPr>
        <w:tabs>
          <w:tab w:val="left" w:pos="7587"/>
        </w:tabs>
        <w:spacing w:line="36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ԲԱԼԱՍԱՆ</w:t>
      </w:r>
      <w:r w:rsidR="001963D8" w:rsidRPr="00075261">
        <w:rPr>
          <w:rFonts w:ascii="GHEA Grapalat" w:hAnsi="GHEA Grapalat"/>
          <w:b/>
          <w:lang w:val="hy-AM"/>
        </w:rPr>
        <w:t>ՅԱՆ</w:t>
      </w:r>
    </w:p>
    <w:p w:rsidR="001963D8" w:rsidRPr="00075261" w:rsidRDefault="001963D8" w:rsidP="001963D8">
      <w:pPr>
        <w:tabs>
          <w:tab w:val="left" w:pos="7587"/>
        </w:tabs>
        <w:spacing w:line="360" w:lineRule="auto"/>
        <w:jc w:val="right"/>
        <w:rPr>
          <w:rFonts w:ascii="GHEA Grapalat" w:hAnsi="GHEA Grapalat"/>
          <w:b/>
          <w:lang w:val="hy-AM"/>
        </w:rPr>
      </w:pPr>
      <w:r w:rsidRPr="00075261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    Ռ.ԱՍԱՏՐՅԱՆ</w:t>
      </w:r>
    </w:p>
    <w:p w:rsidR="001963D8" w:rsidRDefault="001963D8" w:rsidP="001963D8">
      <w:pPr>
        <w:tabs>
          <w:tab w:val="left" w:pos="7587"/>
        </w:tabs>
        <w:spacing w:line="360" w:lineRule="auto"/>
        <w:jc w:val="right"/>
        <w:rPr>
          <w:rFonts w:ascii="GHEA Grapalat" w:hAnsi="GHEA Grapalat"/>
          <w:b/>
          <w:lang w:val="hy-AM"/>
        </w:rPr>
      </w:pPr>
      <w:r w:rsidRPr="00075261">
        <w:rPr>
          <w:rFonts w:ascii="GHEA Grapalat" w:hAnsi="GHEA Grapalat"/>
          <w:b/>
          <w:lang w:val="hy-AM"/>
        </w:rPr>
        <w:t>Ա.</w:t>
      </w:r>
      <w:r w:rsidR="00A727BB">
        <w:rPr>
          <w:rFonts w:ascii="GHEA Grapalat" w:hAnsi="GHEA Grapalat"/>
          <w:b/>
          <w:lang w:val="hy-AM"/>
        </w:rPr>
        <w:t>ԳՐԻԳՈ</w:t>
      </w:r>
      <w:r w:rsidRPr="00075261">
        <w:rPr>
          <w:rFonts w:ascii="GHEA Grapalat" w:hAnsi="GHEA Grapalat"/>
          <w:b/>
          <w:lang w:val="hy-AM"/>
        </w:rPr>
        <w:t>ՐՅԱՆ</w:t>
      </w:r>
    </w:p>
    <w:p w:rsidR="00A727BB" w:rsidRPr="00075261" w:rsidRDefault="00A727BB" w:rsidP="001963D8">
      <w:pPr>
        <w:tabs>
          <w:tab w:val="left" w:pos="7587"/>
        </w:tabs>
        <w:spacing w:line="36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Ս.ՎԱՐԴԵՎԱՆՅԱՆ</w:t>
      </w:r>
    </w:p>
    <w:p w:rsidR="001963D8" w:rsidRPr="00B76B90" w:rsidRDefault="001963D8" w:rsidP="001963D8">
      <w:pPr>
        <w:tabs>
          <w:tab w:val="left" w:pos="7587"/>
        </w:tabs>
        <w:spacing w:line="360" w:lineRule="auto"/>
        <w:jc w:val="right"/>
        <w:rPr>
          <w:rFonts w:ascii="GHEA Grapalat" w:hAnsi="GHEA Grapalat"/>
          <w:b/>
          <w:lang w:val="hy-AM"/>
        </w:rPr>
      </w:pPr>
      <w:r w:rsidRPr="00B76B90">
        <w:rPr>
          <w:rFonts w:ascii="GHEA Grapalat" w:hAnsi="GHEA Grapalat"/>
          <w:b/>
          <w:lang w:val="hy-AM"/>
        </w:rPr>
        <w:t>Լ.ՋԻԼԱՎՅԱՆ</w:t>
      </w:r>
    </w:p>
    <w:p w:rsidR="00EA15AD" w:rsidRDefault="001963D8" w:rsidP="00217217">
      <w:pPr>
        <w:tabs>
          <w:tab w:val="left" w:pos="7587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B76B90">
        <w:rPr>
          <w:rFonts w:ascii="GHEA Grapalat" w:hAnsi="GHEA Grapalat"/>
          <w:sz w:val="18"/>
          <w:szCs w:val="18"/>
          <w:lang w:val="hy-AM"/>
        </w:rPr>
        <w:t xml:space="preserve">Կատարող՝   </w:t>
      </w:r>
    </w:p>
    <w:p w:rsidR="001963D8" w:rsidRPr="00EA15AD" w:rsidRDefault="00A727BB" w:rsidP="00217217">
      <w:pPr>
        <w:tabs>
          <w:tab w:val="left" w:pos="7587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Ռ.Ասատրյան</w:t>
      </w:r>
    </w:p>
    <w:p w:rsidR="0059296B" w:rsidRPr="000A32B0" w:rsidRDefault="001963D8" w:rsidP="001963D8">
      <w:pPr>
        <w:tabs>
          <w:tab w:val="left" w:pos="2966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EA15AD">
        <w:rPr>
          <w:rFonts w:ascii="GHEA Grapalat" w:hAnsi="GHEA Grapalat"/>
          <w:sz w:val="18"/>
          <w:szCs w:val="18"/>
          <w:lang w:val="hy-AM"/>
        </w:rPr>
        <w:tab/>
      </w:r>
      <w:r w:rsidR="00076354" w:rsidRPr="00EA15AD">
        <w:rPr>
          <w:rFonts w:ascii="GHEA Grapalat" w:hAnsi="GHEA Grapalat"/>
          <w:sz w:val="18"/>
          <w:szCs w:val="18"/>
          <w:lang w:val="hy-AM"/>
        </w:rPr>
        <w:t xml:space="preserve">          </w:t>
      </w:r>
    </w:p>
    <w:p w:rsidR="00D83536" w:rsidRDefault="00D83536" w:rsidP="004D1463">
      <w:pPr>
        <w:tabs>
          <w:tab w:val="left" w:pos="2966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D83536" w:rsidRDefault="00D83536" w:rsidP="004D1463">
      <w:pPr>
        <w:tabs>
          <w:tab w:val="left" w:pos="2966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1B120D" w:rsidRPr="00F97B8A" w:rsidRDefault="001B120D" w:rsidP="004D1463">
      <w:pPr>
        <w:tabs>
          <w:tab w:val="left" w:pos="2966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F97B8A">
        <w:rPr>
          <w:rFonts w:ascii="GHEA Grapalat" w:hAnsi="GHEA Grapalat"/>
          <w:b/>
          <w:sz w:val="20"/>
          <w:szCs w:val="20"/>
          <w:lang w:val="hy-AM"/>
        </w:rPr>
        <w:t>ՀԻՄՆԱՎՈՐՈՒՄ</w:t>
      </w:r>
    </w:p>
    <w:p w:rsidR="001B120D" w:rsidRPr="001508F7" w:rsidRDefault="00723429" w:rsidP="001508F7">
      <w:pPr>
        <w:tabs>
          <w:tab w:val="left" w:pos="7587"/>
        </w:tabs>
        <w:jc w:val="center"/>
        <w:rPr>
          <w:rFonts w:ascii="GHEA Grapalat" w:hAnsi="GHEA Grapalat"/>
          <w:b/>
          <w:lang w:val="hy-AM"/>
        </w:rPr>
      </w:pPr>
      <w:r w:rsidRPr="00F97B8A">
        <w:rPr>
          <w:rFonts w:ascii="GHEA Grapalat" w:hAnsi="GHEA Grapalat"/>
          <w:b/>
          <w:sz w:val="20"/>
          <w:szCs w:val="20"/>
          <w:lang w:val="hy-AM"/>
        </w:rPr>
        <w:t>«</w:t>
      </w:r>
      <w:r w:rsidR="001508F7">
        <w:rPr>
          <w:rFonts w:ascii="GHEA Grapalat" w:hAnsi="GHEA Grapalat"/>
          <w:b/>
          <w:sz w:val="20"/>
          <w:lang w:val="hy-AM"/>
        </w:rPr>
        <w:t>ՀԱՅԱՍՏԱՆԻ ՀԱՆՐԱՊԵՏՈՒԹՅԱՆ ՇԻՐԱԿԻ ՄԱՐԶԻ ԳՅՈՒՄՐՈՒ ՀԱՄԱՅՆՔԱՊԵՏԱՐԱՆԻ ԱՇԽԱՏԱԿԱԶՄԻ ԿԱՌՈՒՑՎԱԾՔԸ, ԱՇԽԱՏԱԿԻՑՆԵՐԻ ԹՎԱՔԱՆԱԿԸ, ՀԱՍՏԻՔԱՑՈՒՑԱԿԸ, ՊԱՇՏՈՆԱՅԻՆ ԴՐՈՒՅՔԱՉԱՓԵՐԸ  ՀԱՍՏԱՏԵԼՈՒ ԵՎ</w:t>
      </w:r>
      <w:r w:rsidR="001508F7">
        <w:rPr>
          <w:rFonts w:ascii="GHEA Grapalat" w:hAnsi="GHEA Grapalat"/>
          <w:sz w:val="20"/>
          <w:lang w:val="hy-AM"/>
        </w:rPr>
        <w:t xml:space="preserve"> </w:t>
      </w:r>
      <w:r w:rsidR="001508F7" w:rsidRPr="001508F7">
        <w:rPr>
          <w:rFonts w:ascii="GHEA Grapalat" w:hAnsi="GHEA Grapalat"/>
          <w:b/>
          <w:sz w:val="20"/>
          <w:lang w:val="hy-AM"/>
        </w:rPr>
        <w:t>ԳՅՈՒՄՐԻ ՀԱՄԱՅՆՔԻ ԱՎԱԳԱՆՈՒ 2014 ԹՎԱԿԱՆԻ ԱՊՐԻԼԻ 18-Ի N 46-Ա ՈՐՈՇՈՒՄՆ ՈՒԺԸ ԿՈՐՑՐԱԾ ՃԱՆԱՉԵԼՈՒ</w:t>
      </w:r>
      <w:r w:rsidR="001508F7">
        <w:rPr>
          <w:rFonts w:ascii="GHEA Grapalat" w:hAnsi="GHEA Grapalat"/>
          <w:b/>
          <w:sz w:val="20"/>
          <w:lang w:val="hy-AM"/>
        </w:rPr>
        <w:t xml:space="preserve">  ՄԱՍԻՆ</w:t>
      </w:r>
      <w:r w:rsidRPr="00F97B8A">
        <w:rPr>
          <w:rFonts w:ascii="GHEA Grapalat" w:hAnsi="GHEA Grapalat"/>
          <w:b/>
          <w:sz w:val="20"/>
          <w:szCs w:val="20"/>
          <w:lang w:val="hy-AM"/>
        </w:rPr>
        <w:t>» ՈՐՈՇՄԱՆ ԸՆԴՈՒՆՄԱՆ</w:t>
      </w:r>
      <w:r w:rsidR="001B120D" w:rsidRPr="00F97B8A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D83536" w:rsidRPr="00F97B8A" w:rsidRDefault="001B120D" w:rsidP="00F97B8A">
      <w:pPr>
        <w:tabs>
          <w:tab w:val="left" w:pos="7587"/>
        </w:tabs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F97B8A">
        <w:rPr>
          <w:rFonts w:ascii="GHEA Grapalat" w:hAnsi="GHEA Grapalat"/>
          <w:sz w:val="20"/>
          <w:szCs w:val="20"/>
          <w:lang w:val="hy-AM"/>
        </w:rPr>
        <w:t xml:space="preserve">  </w:t>
      </w:r>
      <w:r w:rsidR="00761516" w:rsidRPr="00F97B8A">
        <w:rPr>
          <w:rFonts w:ascii="GHEA Grapalat" w:hAnsi="GHEA Grapalat"/>
          <w:sz w:val="20"/>
          <w:szCs w:val="20"/>
          <w:lang w:val="hy-AM"/>
        </w:rPr>
        <w:t xml:space="preserve">   </w:t>
      </w:r>
      <w:r w:rsidR="00912373" w:rsidRPr="00F97B8A">
        <w:rPr>
          <w:rFonts w:ascii="GHEA Grapalat" w:hAnsi="GHEA Grapalat"/>
          <w:sz w:val="20"/>
          <w:szCs w:val="20"/>
          <w:lang w:val="hy-AM"/>
        </w:rPr>
        <w:t xml:space="preserve">Որոշման </w:t>
      </w:r>
      <w:r w:rsidR="00C309C2" w:rsidRPr="00F97B8A">
        <w:rPr>
          <w:rFonts w:ascii="GHEA Grapalat" w:hAnsi="GHEA Grapalat"/>
          <w:sz w:val="20"/>
          <w:szCs w:val="20"/>
          <w:lang w:val="hy-AM"/>
        </w:rPr>
        <w:t>ընդունմամբ Գյումրու համայնքապետարանի աշխատակազմում նախատեսվում են</w:t>
      </w:r>
      <w:r w:rsidR="00D83536">
        <w:rPr>
          <w:rFonts w:ascii="GHEA Grapalat" w:hAnsi="GHEA Grapalat"/>
          <w:sz w:val="20"/>
          <w:szCs w:val="20"/>
          <w:lang w:val="hy-AM"/>
        </w:rPr>
        <w:t xml:space="preserve"> հաստիքների </w:t>
      </w:r>
      <w:r w:rsidR="00F32FFA">
        <w:rPr>
          <w:rFonts w:ascii="GHEA Grapalat" w:hAnsi="GHEA Grapalat"/>
          <w:sz w:val="20"/>
          <w:szCs w:val="20"/>
          <w:lang w:val="hy-AM"/>
        </w:rPr>
        <w:t xml:space="preserve"> </w:t>
      </w:r>
      <w:r w:rsidR="00C309C2" w:rsidRPr="00F97B8A">
        <w:rPr>
          <w:rFonts w:ascii="GHEA Grapalat" w:hAnsi="GHEA Grapalat"/>
          <w:sz w:val="20"/>
          <w:szCs w:val="20"/>
          <w:lang w:val="hy-AM"/>
        </w:rPr>
        <w:t xml:space="preserve"> </w:t>
      </w:r>
      <w:r w:rsidR="00D83536">
        <w:rPr>
          <w:rFonts w:ascii="GHEA Grapalat" w:hAnsi="GHEA Grapalat"/>
          <w:sz w:val="20"/>
          <w:szCs w:val="20"/>
          <w:lang w:val="hy-AM"/>
        </w:rPr>
        <w:t>կրճատ</w:t>
      </w:r>
      <w:r w:rsidR="00D83536" w:rsidRPr="00F97B8A">
        <w:rPr>
          <w:rFonts w:ascii="GHEA Grapalat" w:hAnsi="GHEA Grapalat"/>
          <w:sz w:val="20"/>
          <w:szCs w:val="20"/>
          <w:lang w:val="hy-AM"/>
        </w:rPr>
        <w:t>ում</w:t>
      </w:r>
      <w:r w:rsidR="00D83536">
        <w:rPr>
          <w:rFonts w:ascii="GHEA Grapalat" w:hAnsi="GHEA Grapalat"/>
          <w:sz w:val="20"/>
          <w:szCs w:val="20"/>
          <w:lang w:val="hy-AM"/>
        </w:rPr>
        <w:t>ներ.</w:t>
      </w:r>
    </w:p>
    <w:p w:rsidR="00CA25BE" w:rsidRPr="00D83536" w:rsidRDefault="00CA25BE" w:rsidP="00D83536">
      <w:pPr>
        <w:pStyle w:val="ListParagraph"/>
        <w:numPr>
          <w:ilvl w:val="0"/>
          <w:numId w:val="5"/>
        </w:numPr>
        <w:tabs>
          <w:tab w:val="left" w:pos="7587"/>
        </w:tabs>
        <w:spacing w:after="0"/>
        <w:ind w:left="27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F97B8A">
        <w:rPr>
          <w:rFonts w:ascii="GHEA Grapalat" w:hAnsi="GHEA Grapalat"/>
          <w:sz w:val="20"/>
          <w:szCs w:val="20"/>
          <w:lang w:val="hy-AM"/>
        </w:rPr>
        <w:t>հ</w:t>
      </w:r>
      <w:r w:rsidR="00C309C2" w:rsidRPr="00F97B8A">
        <w:rPr>
          <w:rFonts w:ascii="GHEA Grapalat" w:hAnsi="GHEA Grapalat"/>
          <w:sz w:val="20"/>
          <w:szCs w:val="20"/>
          <w:lang w:val="hy-AM"/>
        </w:rPr>
        <w:t>այեցողական պաշտոնների մասով՝</w:t>
      </w:r>
      <w:r w:rsidR="00D8353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83536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D83536">
        <w:rPr>
          <w:rFonts w:ascii="GHEA Grapalat" w:hAnsi="GHEA Grapalat"/>
          <w:sz w:val="20"/>
          <w:szCs w:val="20"/>
          <w:lang w:val="hy-AM"/>
        </w:rPr>
        <w:t xml:space="preserve"> ղեկավարի խորհրդականների 2 (երկու) միավոր</w:t>
      </w:r>
      <w:r w:rsidR="001B120D" w:rsidRPr="00D8353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83536">
        <w:rPr>
          <w:rFonts w:ascii="GHEA Grapalat" w:hAnsi="GHEA Grapalat"/>
          <w:sz w:val="20"/>
          <w:szCs w:val="20"/>
          <w:lang w:val="hy-AM"/>
        </w:rPr>
        <w:t>հաստիքներ,</w:t>
      </w:r>
    </w:p>
    <w:p w:rsidR="00D83536" w:rsidRPr="00D83536" w:rsidRDefault="001B120D" w:rsidP="00F97B8A">
      <w:pPr>
        <w:pStyle w:val="ListParagraph"/>
        <w:numPr>
          <w:ilvl w:val="0"/>
          <w:numId w:val="5"/>
        </w:numPr>
        <w:tabs>
          <w:tab w:val="left" w:pos="7587"/>
        </w:tabs>
        <w:ind w:left="27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F97B8A">
        <w:rPr>
          <w:rFonts w:ascii="GHEA Grapalat" w:hAnsi="GHEA Grapalat"/>
          <w:sz w:val="20"/>
          <w:szCs w:val="20"/>
          <w:lang w:val="hy-AM"/>
        </w:rPr>
        <w:t xml:space="preserve"> </w:t>
      </w:r>
      <w:r w:rsidR="00D83536">
        <w:rPr>
          <w:rFonts w:ascii="GHEA Grapalat" w:hAnsi="GHEA Grapalat"/>
          <w:sz w:val="20"/>
          <w:szCs w:val="20"/>
          <w:lang w:val="hy-AM"/>
        </w:rPr>
        <w:t>աշխատակազմի՝</w:t>
      </w:r>
    </w:p>
    <w:p w:rsidR="002D5B8A" w:rsidRPr="00D83536" w:rsidRDefault="00D83536" w:rsidP="00D83536">
      <w:pPr>
        <w:pStyle w:val="ListParagraph"/>
        <w:numPr>
          <w:ilvl w:val="0"/>
          <w:numId w:val="7"/>
        </w:numPr>
        <w:tabs>
          <w:tab w:val="left" w:pos="7587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F97B8A">
        <w:rPr>
          <w:rFonts w:ascii="GHEA Grapalat" w:hAnsi="GHEA Grapalat"/>
          <w:sz w:val="20"/>
          <w:szCs w:val="20"/>
          <w:lang w:val="hy-AM"/>
        </w:rPr>
        <w:t xml:space="preserve">բաժինների օպտիմալացման ճանապարհով </w:t>
      </w:r>
      <w:r w:rsidR="00CA25BE" w:rsidRPr="00F97B8A">
        <w:rPr>
          <w:rFonts w:ascii="GHEA Grapalat" w:hAnsi="GHEA Grapalat"/>
          <w:sz w:val="20"/>
          <w:szCs w:val="20"/>
          <w:lang w:val="hy-AM"/>
        </w:rPr>
        <w:t>համայնքային ծառայության մասով՝</w:t>
      </w:r>
      <w:r>
        <w:rPr>
          <w:rFonts w:ascii="GHEA Grapalat" w:hAnsi="GHEA Grapalat"/>
          <w:sz w:val="20"/>
          <w:szCs w:val="20"/>
          <w:lang w:val="hy-AM"/>
        </w:rPr>
        <w:t xml:space="preserve">              </w:t>
      </w:r>
      <w:r w:rsidRPr="00F97B8A">
        <w:rPr>
          <w:rFonts w:ascii="GHEA Grapalat" w:hAnsi="GHEA Grapalat"/>
          <w:sz w:val="20"/>
          <w:szCs w:val="20"/>
          <w:lang w:val="hy-AM"/>
        </w:rPr>
        <w:t>1</w:t>
      </w:r>
      <w:r>
        <w:rPr>
          <w:rFonts w:ascii="GHEA Grapalat" w:hAnsi="GHEA Grapalat"/>
          <w:sz w:val="20"/>
          <w:szCs w:val="20"/>
          <w:lang w:val="hy-AM"/>
        </w:rPr>
        <w:t>7</w:t>
      </w:r>
      <w:r w:rsidRPr="00F97B8A">
        <w:rPr>
          <w:rFonts w:ascii="GHEA Grapalat" w:hAnsi="GHEA Grapalat"/>
          <w:sz w:val="20"/>
          <w:szCs w:val="20"/>
          <w:lang w:val="hy-AM"/>
        </w:rPr>
        <w:t xml:space="preserve"> (տասն</w:t>
      </w:r>
      <w:r>
        <w:rPr>
          <w:rFonts w:ascii="GHEA Grapalat" w:hAnsi="GHEA Grapalat"/>
          <w:sz w:val="20"/>
          <w:szCs w:val="20"/>
          <w:lang w:val="hy-AM"/>
        </w:rPr>
        <w:t>յոթ</w:t>
      </w:r>
      <w:r w:rsidRPr="00F97B8A">
        <w:rPr>
          <w:rFonts w:ascii="GHEA Grapalat" w:hAnsi="GHEA Grapalat"/>
          <w:sz w:val="20"/>
          <w:szCs w:val="20"/>
          <w:lang w:val="hy-AM"/>
        </w:rPr>
        <w:t>) միավոր  հաստիքներ</w:t>
      </w:r>
      <w:r>
        <w:rPr>
          <w:rFonts w:ascii="GHEA Grapalat" w:hAnsi="GHEA Grapalat"/>
          <w:sz w:val="20"/>
          <w:szCs w:val="20"/>
          <w:lang w:val="hy-AM"/>
        </w:rPr>
        <w:t>,</w:t>
      </w:r>
    </w:p>
    <w:p w:rsidR="00D83536" w:rsidRPr="00F32FFA" w:rsidRDefault="004D1463" w:rsidP="00F32FFA">
      <w:pPr>
        <w:pStyle w:val="ListParagraph"/>
        <w:numPr>
          <w:ilvl w:val="0"/>
          <w:numId w:val="7"/>
        </w:numPr>
        <w:tabs>
          <w:tab w:val="left" w:pos="7587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83536">
        <w:rPr>
          <w:rFonts w:ascii="GHEA Grapalat" w:hAnsi="GHEA Grapalat" w:cs="Sylfaen"/>
          <w:sz w:val="20"/>
          <w:szCs w:val="20"/>
          <w:lang w:val="hy-AM"/>
        </w:rPr>
        <w:t>տեխսպասարկման</w:t>
      </w:r>
      <w:r w:rsidRPr="00D83536">
        <w:rPr>
          <w:rFonts w:ascii="GHEA Grapalat" w:hAnsi="GHEA Grapalat"/>
          <w:sz w:val="20"/>
          <w:szCs w:val="20"/>
          <w:lang w:val="hy-AM"/>
        </w:rPr>
        <w:t xml:space="preserve"> անձնակազմի մասով՝</w:t>
      </w:r>
      <w:r w:rsidR="00D8353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83536">
        <w:rPr>
          <w:rFonts w:ascii="GHEA Grapalat" w:hAnsi="GHEA Grapalat"/>
          <w:sz w:val="20"/>
          <w:szCs w:val="20"/>
          <w:lang w:val="hy-AM"/>
        </w:rPr>
        <w:t xml:space="preserve"> 19 (տասնինը) միավոր  հաստիքները</w:t>
      </w:r>
      <w:r w:rsidR="00F32FFA">
        <w:rPr>
          <w:rFonts w:ascii="GHEA Grapalat" w:hAnsi="GHEA Grapalat"/>
          <w:sz w:val="20"/>
          <w:szCs w:val="20"/>
          <w:lang w:val="hy-AM"/>
        </w:rPr>
        <w:t>,</w:t>
      </w:r>
      <w:r w:rsidR="00F32FFA" w:rsidRPr="00F32FFA">
        <w:rPr>
          <w:rFonts w:ascii="GHEA Grapalat" w:hAnsi="GHEA Grapalat"/>
          <w:sz w:val="20"/>
          <w:szCs w:val="20"/>
          <w:lang w:val="hy-AM"/>
        </w:rPr>
        <w:t xml:space="preserve"> ընդամենը կրճատվում են 38 (երեսունութ) միավոր հաստիքներ, ինչի արդյունքում տնտեսվում է 28.35.000 (քսանութ միլիոն երեսունհինգ հազար) Հայաստանի Հանրապետության դրամ:</w:t>
      </w:r>
    </w:p>
    <w:p w:rsidR="00D83536" w:rsidRDefault="00D83536" w:rsidP="00F97B8A">
      <w:pPr>
        <w:jc w:val="center"/>
        <w:rPr>
          <w:rFonts w:ascii="Arial Armenian" w:hAnsi="GHEA Grapalat"/>
          <w:b/>
          <w:color w:val="000000" w:themeColor="text1"/>
          <w:sz w:val="20"/>
          <w:szCs w:val="20"/>
          <w:lang w:val="hy-AM"/>
        </w:rPr>
      </w:pPr>
    </w:p>
    <w:p w:rsidR="00F97B8A" w:rsidRPr="00F97B8A" w:rsidRDefault="00F97B8A" w:rsidP="00F97B8A">
      <w:pPr>
        <w:jc w:val="center"/>
        <w:rPr>
          <w:rFonts w:ascii="Sylfaen" w:hAnsi="Sylfaen"/>
          <w:b/>
          <w:color w:val="000000" w:themeColor="text1"/>
          <w:sz w:val="20"/>
          <w:szCs w:val="20"/>
          <w:lang w:val="hy-AM"/>
        </w:rPr>
      </w:pPr>
      <w:r w:rsidRPr="00F97B8A">
        <w:rPr>
          <w:rFonts w:ascii="Arial Armenian" w:hAnsi="GHEA Grapalat"/>
          <w:b/>
          <w:color w:val="000000" w:themeColor="text1"/>
          <w:sz w:val="20"/>
          <w:szCs w:val="20"/>
          <w:lang w:val="hy-AM"/>
        </w:rPr>
        <w:t>ՏԵՂԵԿԱՆՔ</w:t>
      </w:r>
    </w:p>
    <w:p w:rsidR="00F97B8A" w:rsidRPr="001508F7" w:rsidRDefault="001508F7" w:rsidP="001508F7">
      <w:pPr>
        <w:tabs>
          <w:tab w:val="left" w:pos="7587"/>
        </w:tabs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sz w:val="20"/>
          <w:lang w:val="hy-AM"/>
        </w:rPr>
        <w:t>«ՀԱՅԱՍՏԱՆԻ ՀԱՆՐԱՊԵՏՈՒԹՅԱՆ ՇԻՐԱԿԻ ՄԱՐԶԻ ԳՅՈՒՄՐՈՒ ՀԱՄԱՅՆՔԱՊԵՏԱՐԱՆԻ ԱՇԽԱՏԱԿԱԶՄԻ ԿԱՌՈՒՑՎԱԾՔԸ, ԱՇԽԱՏԱԿԻՑՆԵՐԻ ԹՎԱՔԱՆԱԿԸ, ՀԱՍՏԻՔԱՑՈՒՑԱԿԸ, ՊԱՇՏՈՆԱՅԻՆ ԴՐՈՒՅՔԱՉԱՓԵՐԸ  ՀԱՍՏԱՏԵԼՈՒ ԵՎ</w:t>
      </w:r>
      <w:r>
        <w:rPr>
          <w:rFonts w:ascii="GHEA Grapalat" w:hAnsi="GHEA Grapalat"/>
          <w:sz w:val="20"/>
          <w:lang w:val="hy-AM"/>
        </w:rPr>
        <w:t xml:space="preserve"> </w:t>
      </w:r>
      <w:r w:rsidRPr="001508F7">
        <w:rPr>
          <w:rFonts w:ascii="GHEA Grapalat" w:hAnsi="GHEA Grapalat"/>
          <w:b/>
          <w:sz w:val="20"/>
          <w:lang w:val="hy-AM"/>
        </w:rPr>
        <w:t>ԳՅՈՒՄՐԻ ՀԱՄԱՅՆՔԻ ԱՎԱԳԱՆՈՒ 2014 ԹՎԱԿԱՆԻ ԱՊՐԻԼԻ 18-Ի N 46-Ա ՈՐՈՇՈՒՄՆ ՈՒԺԸ ԿՈՐՑՐԱԾ ՃԱՆԱՉԵԼՈՒ</w:t>
      </w:r>
      <w:r>
        <w:rPr>
          <w:rFonts w:ascii="GHEA Grapalat" w:hAnsi="GHEA Grapalat"/>
          <w:b/>
          <w:sz w:val="20"/>
          <w:lang w:val="hy-AM"/>
        </w:rPr>
        <w:t xml:space="preserve">  ՄԱՍԻՆ</w:t>
      </w:r>
      <w:r w:rsidR="00F97B8A" w:rsidRPr="00F97B8A">
        <w:rPr>
          <w:rFonts w:ascii="GHEA Grapalat" w:hAnsi="GHEA Grapalat"/>
          <w:b/>
          <w:sz w:val="20"/>
          <w:szCs w:val="20"/>
          <w:lang w:val="hy-AM"/>
        </w:rPr>
        <w:t xml:space="preserve">»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ՈՐՈՇՄԱՆ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ԸՆԴՈՒՆՄԱՆ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ԿԱՊԱԿՑՈՒԹՅԱՄԲ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ՀԱՅԱՍՏԱՆԻ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ՀԱՆՐԱՊԵՏՈՒԹՅԱՆ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ՇԻՐԱԿԻ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ՄԱՐԶԻ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ԳՅՈՒՄՐԻ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ՀԱՄԱՅՆՔԻ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 2016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ԹՎԱԿԱՆԻ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ԲՅՈՒՋԵՈՒՄ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ԾԱԽՍԵՐԻ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ԵՎ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ԵԿԱՄՈՒՏՆԵՐԻ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ՓՈՓՈԽՈՒԹՅԱՆ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="00F97B8A" w:rsidRPr="00F97B8A"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ՄԱՍԻՆ</w:t>
      </w:r>
    </w:p>
    <w:p w:rsidR="00111496" w:rsidRPr="00F97B8A" w:rsidRDefault="00F97B8A" w:rsidP="00F97B8A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  </w:t>
      </w:r>
      <w:r w:rsid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Ո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րոշման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ընդունմամբ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Գյումրի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համայնքի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2016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թվականի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բյուջեում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էական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փոփոխությունններ՝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ավելացումներ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hy-AM"/>
        </w:rPr>
        <w:t>կամ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նվազեցումներ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չեն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  <w:r w:rsidRPr="00D83536">
        <w:rPr>
          <w:rFonts w:ascii="GHEA Grapalat" w:hAnsi="GHEA Grapalat"/>
          <w:color w:val="000000" w:themeColor="text1"/>
          <w:sz w:val="20"/>
          <w:szCs w:val="20"/>
          <w:lang w:val="hy-AM"/>
        </w:rPr>
        <w:t>նախատեսվում</w:t>
      </w:r>
      <w:r w:rsidRPr="00F97B8A">
        <w:rPr>
          <w:rFonts w:ascii="GHEA Grapalat" w:hAnsi="GHEA Grapalat"/>
          <w:color w:val="000000" w:themeColor="text1"/>
          <w:sz w:val="20"/>
          <w:szCs w:val="20"/>
          <w:lang w:val="af-ZA"/>
        </w:rPr>
        <w:t>:</w:t>
      </w:r>
    </w:p>
    <w:p w:rsidR="0039598E" w:rsidRPr="001508F7" w:rsidRDefault="001963D8" w:rsidP="00F97B8A">
      <w:pPr>
        <w:tabs>
          <w:tab w:val="left" w:pos="7587"/>
        </w:tabs>
        <w:ind w:firstLine="567"/>
        <w:jc w:val="both"/>
        <w:rPr>
          <w:rFonts w:ascii="GHEA Grapalat" w:hAnsi="GHEA Grapalat"/>
          <w:lang w:val="af-ZA"/>
        </w:rPr>
      </w:pPr>
      <w:r w:rsidRPr="00075261">
        <w:rPr>
          <w:rFonts w:ascii="GHEA Grapalat" w:hAnsi="GHEA Grapalat"/>
          <w:lang w:val="hy-AM"/>
        </w:rPr>
        <w:t xml:space="preserve"> </w:t>
      </w:r>
    </w:p>
    <w:p w:rsidR="0039598E" w:rsidRDefault="0039598E" w:rsidP="001B120D">
      <w:pPr>
        <w:tabs>
          <w:tab w:val="left" w:pos="7587"/>
        </w:tabs>
        <w:ind w:firstLine="567"/>
        <w:jc w:val="both"/>
        <w:rPr>
          <w:rFonts w:ascii="GHEA Grapalat" w:hAnsi="GHEA Grapalat"/>
          <w:lang w:val="hy-AM"/>
        </w:rPr>
      </w:pPr>
    </w:p>
    <w:p w:rsidR="0039598E" w:rsidRDefault="0039598E" w:rsidP="001B120D">
      <w:pPr>
        <w:tabs>
          <w:tab w:val="left" w:pos="7587"/>
        </w:tabs>
        <w:ind w:firstLine="567"/>
        <w:jc w:val="both"/>
        <w:rPr>
          <w:rFonts w:ascii="GHEA Grapalat" w:hAnsi="GHEA Grapalat"/>
          <w:lang w:val="hy-AM"/>
        </w:rPr>
      </w:pPr>
    </w:p>
    <w:p w:rsidR="0039598E" w:rsidRDefault="0039598E" w:rsidP="001B120D">
      <w:pPr>
        <w:tabs>
          <w:tab w:val="left" w:pos="7587"/>
        </w:tabs>
        <w:ind w:firstLine="567"/>
        <w:jc w:val="both"/>
        <w:rPr>
          <w:rFonts w:ascii="GHEA Grapalat" w:hAnsi="GHEA Grapalat"/>
          <w:lang w:val="hy-AM"/>
        </w:rPr>
      </w:pPr>
    </w:p>
    <w:p w:rsidR="0039598E" w:rsidRDefault="0039598E" w:rsidP="001B120D">
      <w:pPr>
        <w:tabs>
          <w:tab w:val="left" w:pos="7587"/>
        </w:tabs>
        <w:ind w:firstLine="567"/>
        <w:jc w:val="both"/>
        <w:rPr>
          <w:rFonts w:ascii="GHEA Grapalat" w:hAnsi="GHEA Grapalat"/>
          <w:lang w:val="hy-AM"/>
        </w:rPr>
      </w:pPr>
    </w:p>
    <w:p w:rsidR="0039598E" w:rsidRDefault="0039598E" w:rsidP="001B120D">
      <w:pPr>
        <w:tabs>
          <w:tab w:val="left" w:pos="7587"/>
        </w:tabs>
        <w:ind w:firstLine="567"/>
        <w:jc w:val="both"/>
        <w:rPr>
          <w:rFonts w:ascii="GHEA Grapalat" w:hAnsi="GHEA Grapalat"/>
          <w:lang w:val="hy-AM"/>
        </w:rPr>
      </w:pPr>
    </w:p>
    <w:p w:rsidR="0039598E" w:rsidRDefault="0039598E" w:rsidP="001B120D">
      <w:pPr>
        <w:tabs>
          <w:tab w:val="left" w:pos="7587"/>
        </w:tabs>
        <w:ind w:firstLine="567"/>
        <w:jc w:val="both"/>
        <w:rPr>
          <w:rFonts w:ascii="GHEA Grapalat" w:hAnsi="GHEA Grapalat"/>
          <w:lang w:val="hy-AM"/>
        </w:rPr>
      </w:pPr>
    </w:p>
    <w:p w:rsidR="0039598E" w:rsidRDefault="0039598E" w:rsidP="001B120D">
      <w:pPr>
        <w:tabs>
          <w:tab w:val="left" w:pos="7587"/>
        </w:tabs>
        <w:ind w:firstLine="567"/>
        <w:jc w:val="both"/>
        <w:rPr>
          <w:rFonts w:ascii="GHEA Grapalat" w:hAnsi="GHEA Grapalat"/>
          <w:lang w:val="hy-AM"/>
        </w:rPr>
      </w:pPr>
    </w:p>
    <w:p w:rsidR="00076354" w:rsidRPr="00F32FFA" w:rsidRDefault="00F97B8A" w:rsidP="00F32FFA">
      <w:pPr>
        <w:tabs>
          <w:tab w:val="left" w:pos="7587"/>
        </w:tabs>
        <w:ind w:firstLine="567"/>
        <w:jc w:val="both"/>
        <w:rPr>
          <w:rFonts w:ascii="GHEA Grapalat" w:hAnsi="GHEA Grapalat"/>
          <w:lang w:val="hy-AM"/>
        </w:rPr>
      </w:pPr>
      <w:r w:rsidRPr="00F97B8A">
        <w:rPr>
          <w:rFonts w:ascii="GHEA Grapalat" w:hAnsi="GHEA Grapalat"/>
          <w:lang w:val="af-ZA"/>
        </w:rPr>
        <w:t xml:space="preserve">  </w:t>
      </w:r>
    </w:p>
    <w:sectPr w:rsidR="00076354" w:rsidRPr="00F32FFA" w:rsidSect="00D83536">
      <w:pgSz w:w="11906" w:h="16838"/>
      <w:pgMar w:top="426" w:right="1196" w:bottom="63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77" w:rsidRDefault="000E6577" w:rsidP="00217217">
      <w:pPr>
        <w:spacing w:after="0" w:line="240" w:lineRule="auto"/>
      </w:pPr>
      <w:r>
        <w:separator/>
      </w:r>
    </w:p>
  </w:endnote>
  <w:endnote w:type="continuationSeparator" w:id="0">
    <w:p w:rsidR="000E6577" w:rsidRDefault="000E6577" w:rsidP="00217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77" w:rsidRDefault="000E6577" w:rsidP="00217217">
      <w:pPr>
        <w:spacing w:after="0" w:line="240" w:lineRule="auto"/>
      </w:pPr>
      <w:r>
        <w:separator/>
      </w:r>
    </w:p>
  </w:footnote>
  <w:footnote w:type="continuationSeparator" w:id="0">
    <w:p w:rsidR="000E6577" w:rsidRDefault="000E6577" w:rsidP="00217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45F10"/>
    <w:multiLevelType w:val="hybridMultilevel"/>
    <w:tmpl w:val="937CA572"/>
    <w:lvl w:ilvl="0" w:tplc="133E993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B745EB"/>
    <w:multiLevelType w:val="hybridMultilevel"/>
    <w:tmpl w:val="BDC4C218"/>
    <w:lvl w:ilvl="0" w:tplc="F25688D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D921F1"/>
    <w:multiLevelType w:val="hybridMultilevel"/>
    <w:tmpl w:val="4CD27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368CC"/>
    <w:multiLevelType w:val="hybridMultilevel"/>
    <w:tmpl w:val="26BC8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F6F21"/>
    <w:multiLevelType w:val="hybridMultilevel"/>
    <w:tmpl w:val="6240A9B0"/>
    <w:lvl w:ilvl="0" w:tplc="189EE0D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B82C5A"/>
    <w:multiLevelType w:val="hybridMultilevel"/>
    <w:tmpl w:val="154085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FC0521"/>
    <w:multiLevelType w:val="hybridMultilevel"/>
    <w:tmpl w:val="F87C538E"/>
    <w:lvl w:ilvl="0" w:tplc="189EE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4231C1"/>
    <w:multiLevelType w:val="hybridMultilevel"/>
    <w:tmpl w:val="7D20B36C"/>
    <w:lvl w:ilvl="0" w:tplc="189EE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5B2B94"/>
    <w:multiLevelType w:val="hybridMultilevel"/>
    <w:tmpl w:val="705266F0"/>
    <w:lvl w:ilvl="0" w:tplc="4C3E59C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7217"/>
    <w:rsid w:val="00075261"/>
    <w:rsid w:val="00076354"/>
    <w:rsid w:val="000A32B0"/>
    <w:rsid w:val="000E6577"/>
    <w:rsid w:val="00111496"/>
    <w:rsid w:val="001508F7"/>
    <w:rsid w:val="001963D8"/>
    <w:rsid w:val="001B120D"/>
    <w:rsid w:val="001F1069"/>
    <w:rsid w:val="001F6A7A"/>
    <w:rsid w:val="00217217"/>
    <w:rsid w:val="00221D0D"/>
    <w:rsid w:val="00295563"/>
    <w:rsid w:val="002D5B8A"/>
    <w:rsid w:val="002E1BFD"/>
    <w:rsid w:val="002F4AE1"/>
    <w:rsid w:val="00317B35"/>
    <w:rsid w:val="00382CE4"/>
    <w:rsid w:val="0039598E"/>
    <w:rsid w:val="003E581B"/>
    <w:rsid w:val="00401BD5"/>
    <w:rsid w:val="004459F6"/>
    <w:rsid w:val="004A3834"/>
    <w:rsid w:val="004C5212"/>
    <w:rsid w:val="004D1463"/>
    <w:rsid w:val="004E7999"/>
    <w:rsid w:val="00567203"/>
    <w:rsid w:val="0059296B"/>
    <w:rsid w:val="005D560F"/>
    <w:rsid w:val="005D7E19"/>
    <w:rsid w:val="00687BB5"/>
    <w:rsid w:val="006949D3"/>
    <w:rsid w:val="006A47B8"/>
    <w:rsid w:val="00721A90"/>
    <w:rsid w:val="00723429"/>
    <w:rsid w:val="00734DCC"/>
    <w:rsid w:val="00761516"/>
    <w:rsid w:val="00823D8F"/>
    <w:rsid w:val="00912373"/>
    <w:rsid w:val="00942354"/>
    <w:rsid w:val="00964A52"/>
    <w:rsid w:val="009E2901"/>
    <w:rsid w:val="009E4FCA"/>
    <w:rsid w:val="00A56403"/>
    <w:rsid w:val="00A727BB"/>
    <w:rsid w:val="00A95CE0"/>
    <w:rsid w:val="00AA4CBA"/>
    <w:rsid w:val="00B76B90"/>
    <w:rsid w:val="00C13A2B"/>
    <w:rsid w:val="00C309C2"/>
    <w:rsid w:val="00C43260"/>
    <w:rsid w:val="00CA25BE"/>
    <w:rsid w:val="00D07929"/>
    <w:rsid w:val="00D17F54"/>
    <w:rsid w:val="00D26845"/>
    <w:rsid w:val="00D83536"/>
    <w:rsid w:val="00DE57DE"/>
    <w:rsid w:val="00DF20BD"/>
    <w:rsid w:val="00EA15AD"/>
    <w:rsid w:val="00EE383C"/>
    <w:rsid w:val="00EE7C6D"/>
    <w:rsid w:val="00F124CB"/>
    <w:rsid w:val="00F32FFA"/>
    <w:rsid w:val="00F33606"/>
    <w:rsid w:val="00F6243D"/>
    <w:rsid w:val="00F6626F"/>
    <w:rsid w:val="00F83E83"/>
    <w:rsid w:val="00F97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72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7217"/>
  </w:style>
  <w:style w:type="paragraph" w:styleId="Footer">
    <w:name w:val="footer"/>
    <w:basedOn w:val="Normal"/>
    <w:link w:val="FooterChar"/>
    <w:uiPriority w:val="99"/>
    <w:semiHidden/>
    <w:unhideWhenUsed/>
    <w:rsid w:val="002172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7217"/>
  </w:style>
  <w:style w:type="paragraph" w:styleId="ListParagraph">
    <w:name w:val="List Paragraph"/>
    <w:basedOn w:val="Normal"/>
    <w:uiPriority w:val="34"/>
    <w:qFormat/>
    <w:rsid w:val="00EA15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E7497-0BB0-4E18-9171-AB664B1D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39</cp:revision>
  <cp:lastPrinted>2016-11-02T12:12:00Z</cp:lastPrinted>
  <dcterms:created xsi:type="dcterms:W3CDTF">2013-09-20T06:40:00Z</dcterms:created>
  <dcterms:modified xsi:type="dcterms:W3CDTF">2016-11-02T12:18:00Z</dcterms:modified>
</cp:coreProperties>
</file>